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31D3C" w14:textId="24461C69" w:rsidR="006A5A92" w:rsidRPr="007F0047" w:rsidRDefault="004120DD">
      <w:pPr>
        <w:rPr>
          <w:b/>
          <w:bCs/>
        </w:rPr>
      </w:pPr>
      <w:r w:rsidRPr="007F0047">
        <w:rPr>
          <w:b/>
          <w:bCs/>
        </w:rPr>
        <w:t xml:space="preserve">Supplemental Videos and Reading for Chapter </w:t>
      </w:r>
      <w:r w:rsidR="004503C2">
        <w:rPr>
          <w:b/>
          <w:bCs/>
        </w:rPr>
        <w:t>1</w:t>
      </w:r>
      <w:r w:rsidR="00866086">
        <w:rPr>
          <w:b/>
          <w:bCs/>
        </w:rPr>
        <w:t>1</w:t>
      </w:r>
    </w:p>
    <w:p w14:paraId="3D50C67F" w14:textId="77777777" w:rsidR="004503C2" w:rsidRDefault="004503C2" w:rsidP="00366107">
      <w:pPr>
        <w:tabs>
          <w:tab w:val="left" w:pos="1848"/>
        </w:tabs>
        <w:rPr>
          <w:b/>
          <w:bCs/>
          <w:sz w:val="20"/>
          <w:szCs w:val="20"/>
        </w:rPr>
      </w:pPr>
    </w:p>
    <w:p w14:paraId="630A1AC5" w14:textId="3E7583DF" w:rsidR="00366107" w:rsidRPr="00693CBF" w:rsidRDefault="004120DD" w:rsidP="00366107">
      <w:pPr>
        <w:tabs>
          <w:tab w:val="left" w:pos="1848"/>
        </w:tabs>
        <w:rPr>
          <w:sz w:val="20"/>
          <w:szCs w:val="20"/>
        </w:rPr>
      </w:pPr>
      <w:r w:rsidRPr="00693CBF">
        <w:rPr>
          <w:b/>
          <w:bCs/>
          <w:sz w:val="20"/>
          <w:szCs w:val="20"/>
        </w:rPr>
        <w:t>Video Links:</w:t>
      </w:r>
    </w:p>
    <w:p w14:paraId="5F554639" w14:textId="55925DF7" w:rsidR="00DA584C" w:rsidRDefault="00454B38">
      <w:pPr>
        <w:rPr>
          <w:sz w:val="20"/>
          <w:szCs w:val="20"/>
        </w:rPr>
      </w:pPr>
      <w:hyperlink r:id="rId4" w:history="1">
        <w:r w:rsidRPr="00454B38">
          <w:rPr>
            <w:rStyle w:val="Hyperlink"/>
            <w:sz w:val="20"/>
            <w:szCs w:val="20"/>
          </w:rPr>
          <w:t>What is an Attack Surface?</w:t>
        </w:r>
      </w:hyperlink>
    </w:p>
    <w:p w14:paraId="7096F833" w14:textId="37B0B210" w:rsidR="00454B38" w:rsidRDefault="00454B38">
      <w:pPr>
        <w:rPr>
          <w:sz w:val="20"/>
          <w:szCs w:val="20"/>
        </w:rPr>
      </w:pPr>
      <w:hyperlink r:id="rId5" w:history="1">
        <w:r w:rsidRPr="00454B38">
          <w:rPr>
            <w:rStyle w:val="Hyperlink"/>
            <w:sz w:val="20"/>
            <w:szCs w:val="20"/>
          </w:rPr>
          <w:t>What is a Security Incident Response Team?</w:t>
        </w:r>
      </w:hyperlink>
    </w:p>
    <w:p w14:paraId="2D98C421" w14:textId="7C0A13C1" w:rsidR="00FB080F" w:rsidRDefault="00FB080F">
      <w:pPr>
        <w:rPr>
          <w:sz w:val="20"/>
          <w:szCs w:val="20"/>
        </w:rPr>
      </w:pPr>
      <w:hyperlink r:id="rId6" w:history="1">
        <w:r w:rsidRPr="00FB080F">
          <w:rPr>
            <w:rStyle w:val="Hyperlink"/>
            <w:sz w:val="20"/>
            <w:szCs w:val="20"/>
          </w:rPr>
          <w:t>How to Identify Assets, Threats, and Vulnerabilities</w:t>
        </w:r>
      </w:hyperlink>
    </w:p>
    <w:p w14:paraId="489C34CD" w14:textId="77777777" w:rsidR="00995A0A" w:rsidRDefault="00995A0A" w:rsidP="00995A0A">
      <w:pPr>
        <w:rPr>
          <w:sz w:val="20"/>
          <w:szCs w:val="20"/>
        </w:rPr>
      </w:pPr>
      <w:hyperlink r:id="rId7" w:history="1">
        <w:r w:rsidRPr="00157645">
          <w:rPr>
            <w:rStyle w:val="Hyperlink"/>
            <w:sz w:val="20"/>
            <w:szCs w:val="20"/>
          </w:rPr>
          <w:t>What is an Information Security Policy?</w:t>
        </w:r>
      </w:hyperlink>
    </w:p>
    <w:p w14:paraId="2F602FA2" w14:textId="01D3C507" w:rsidR="00454B38" w:rsidRDefault="00454B38">
      <w:pPr>
        <w:rPr>
          <w:sz w:val="20"/>
          <w:szCs w:val="20"/>
        </w:rPr>
      </w:pPr>
      <w:hyperlink r:id="rId8" w:history="1">
        <w:r w:rsidRPr="00454B38">
          <w:rPr>
            <w:rStyle w:val="Hyperlink"/>
            <w:sz w:val="20"/>
            <w:szCs w:val="20"/>
          </w:rPr>
          <w:t>Defense in Depth Model</w:t>
        </w:r>
      </w:hyperlink>
    </w:p>
    <w:p w14:paraId="059655B9" w14:textId="2D6BC328" w:rsidR="00454B38" w:rsidRDefault="00454B38">
      <w:pPr>
        <w:rPr>
          <w:sz w:val="20"/>
          <w:szCs w:val="20"/>
        </w:rPr>
      </w:pPr>
      <w:hyperlink r:id="rId9" w:history="1">
        <w:r w:rsidRPr="00454B38">
          <w:rPr>
            <w:rStyle w:val="Hyperlink"/>
            <w:sz w:val="20"/>
            <w:szCs w:val="20"/>
          </w:rPr>
          <w:t>What is Defense in Depth?</w:t>
        </w:r>
      </w:hyperlink>
    </w:p>
    <w:p w14:paraId="057F091F" w14:textId="0C97F503" w:rsidR="00157645" w:rsidRDefault="00157645">
      <w:pPr>
        <w:rPr>
          <w:sz w:val="20"/>
          <w:szCs w:val="20"/>
        </w:rPr>
      </w:pPr>
      <w:hyperlink r:id="rId10" w:history="1">
        <w:r w:rsidRPr="00157645">
          <w:rPr>
            <w:rStyle w:val="Hyperlink"/>
            <w:sz w:val="20"/>
            <w:szCs w:val="20"/>
          </w:rPr>
          <w:t>What is Perimeter Security?</w:t>
        </w:r>
      </w:hyperlink>
    </w:p>
    <w:p w14:paraId="6A011249" w14:textId="7C19A6FC" w:rsidR="0073514B" w:rsidRDefault="0073514B">
      <w:pPr>
        <w:rPr>
          <w:sz w:val="20"/>
          <w:szCs w:val="20"/>
        </w:rPr>
      </w:pPr>
      <w:hyperlink r:id="rId11" w:history="1">
        <w:r w:rsidRPr="0073514B">
          <w:rPr>
            <w:rStyle w:val="Hyperlink"/>
            <w:sz w:val="20"/>
            <w:szCs w:val="20"/>
          </w:rPr>
          <w:t>What is an Advanced Persistent Threat (APT)?</w:t>
        </w:r>
      </w:hyperlink>
    </w:p>
    <w:p w14:paraId="1A6E117D" w14:textId="48F3133D" w:rsidR="000075A9" w:rsidRPr="00454B38" w:rsidRDefault="000075A9">
      <w:pPr>
        <w:rPr>
          <w:sz w:val="20"/>
          <w:szCs w:val="20"/>
        </w:rPr>
      </w:pPr>
      <w:hyperlink r:id="rId12" w:history="1">
        <w:r w:rsidRPr="000075A9">
          <w:rPr>
            <w:rStyle w:val="Hyperlink"/>
            <w:sz w:val="20"/>
            <w:szCs w:val="20"/>
          </w:rPr>
          <w:t>Symmetric and Asymmetric Encryption Simply Explained</w:t>
        </w:r>
      </w:hyperlink>
    </w:p>
    <w:p w14:paraId="72D04E44" w14:textId="151B9CA6" w:rsidR="007F0047" w:rsidRDefault="007F0047">
      <w:pPr>
        <w:rPr>
          <w:b/>
          <w:bCs/>
          <w:sz w:val="20"/>
          <w:szCs w:val="20"/>
        </w:rPr>
      </w:pPr>
      <w:r w:rsidRPr="00693CBF">
        <w:rPr>
          <w:b/>
          <w:bCs/>
          <w:sz w:val="20"/>
          <w:szCs w:val="20"/>
        </w:rPr>
        <w:t>Supplemental Readings:</w:t>
      </w:r>
    </w:p>
    <w:p w14:paraId="731A4575" w14:textId="5F1D5C97" w:rsidR="00454B38" w:rsidRDefault="00454B38">
      <w:pPr>
        <w:rPr>
          <w:sz w:val="20"/>
          <w:szCs w:val="20"/>
        </w:rPr>
      </w:pPr>
      <w:hyperlink r:id="rId13" w:history="1">
        <w:r w:rsidRPr="00454B38">
          <w:rPr>
            <w:rStyle w:val="Hyperlink"/>
            <w:sz w:val="20"/>
            <w:szCs w:val="20"/>
          </w:rPr>
          <w:t>What is an Attack Surface?</w:t>
        </w:r>
      </w:hyperlink>
    </w:p>
    <w:p w14:paraId="1C7D0D1F" w14:textId="7D371026" w:rsidR="00456600" w:rsidRDefault="00456600">
      <w:pPr>
        <w:rPr>
          <w:sz w:val="20"/>
          <w:szCs w:val="20"/>
        </w:rPr>
      </w:pPr>
      <w:hyperlink r:id="rId14" w:history="1">
        <w:r w:rsidRPr="00456600">
          <w:rPr>
            <w:rStyle w:val="Hyperlink"/>
            <w:sz w:val="20"/>
            <w:szCs w:val="20"/>
          </w:rPr>
          <w:t>NIST Incident Response Plan: Process, Lifecycle and Templates</w:t>
        </w:r>
      </w:hyperlink>
    </w:p>
    <w:p w14:paraId="1AF6BF04" w14:textId="4FFF64DA" w:rsidR="00456600" w:rsidRDefault="00456600">
      <w:pPr>
        <w:rPr>
          <w:sz w:val="20"/>
          <w:szCs w:val="20"/>
        </w:rPr>
      </w:pPr>
      <w:hyperlink r:id="rId15" w:history="1">
        <w:r w:rsidRPr="00456600">
          <w:rPr>
            <w:rStyle w:val="Hyperlink"/>
            <w:sz w:val="20"/>
            <w:szCs w:val="20"/>
          </w:rPr>
          <w:t>What is the CIA Triad? A Principled Framework for Defining Infosec Policies</w:t>
        </w:r>
      </w:hyperlink>
    </w:p>
    <w:p w14:paraId="1AB0EBCF" w14:textId="4ECDD578" w:rsidR="00FB080F" w:rsidRDefault="00FB080F">
      <w:pPr>
        <w:rPr>
          <w:sz w:val="20"/>
          <w:szCs w:val="20"/>
        </w:rPr>
      </w:pPr>
      <w:hyperlink r:id="rId16" w:history="1">
        <w:r w:rsidRPr="00FB080F">
          <w:rPr>
            <w:rStyle w:val="Hyperlink"/>
            <w:sz w:val="20"/>
            <w:szCs w:val="20"/>
          </w:rPr>
          <w:t>What is Threat Analysis?</w:t>
        </w:r>
      </w:hyperlink>
    </w:p>
    <w:p w14:paraId="4D050CE1" w14:textId="0D3A4837" w:rsidR="00FB080F" w:rsidRDefault="00FB080F">
      <w:pPr>
        <w:rPr>
          <w:sz w:val="20"/>
          <w:szCs w:val="20"/>
        </w:rPr>
      </w:pPr>
      <w:hyperlink r:id="rId17" w:history="1">
        <w:r w:rsidRPr="00FB080F">
          <w:rPr>
            <w:rStyle w:val="Hyperlink"/>
            <w:sz w:val="20"/>
            <w:szCs w:val="20"/>
          </w:rPr>
          <w:t>How to Perform a Network Security Risk Analysis in Six Steps</w:t>
        </w:r>
      </w:hyperlink>
    </w:p>
    <w:p w14:paraId="5B5F4054" w14:textId="507AD7D6" w:rsidR="00157645" w:rsidRDefault="00157645">
      <w:pPr>
        <w:rPr>
          <w:sz w:val="20"/>
          <w:szCs w:val="20"/>
        </w:rPr>
      </w:pPr>
      <w:hyperlink r:id="rId18" w:history="1">
        <w:r w:rsidRPr="00157645">
          <w:rPr>
            <w:rStyle w:val="Hyperlink"/>
            <w:sz w:val="20"/>
            <w:szCs w:val="20"/>
          </w:rPr>
          <w:t>Security Policies, Standards, and Procedures: What are the Differences?</w:t>
        </w:r>
      </w:hyperlink>
    </w:p>
    <w:p w14:paraId="22EAA02B" w14:textId="077EB646" w:rsidR="00456600" w:rsidRDefault="00456600">
      <w:pPr>
        <w:rPr>
          <w:sz w:val="20"/>
          <w:szCs w:val="20"/>
        </w:rPr>
      </w:pPr>
      <w:hyperlink r:id="rId19" w:history="1">
        <w:r w:rsidRPr="00456600">
          <w:rPr>
            <w:rStyle w:val="Hyperlink"/>
            <w:sz w:val="20"/>
            <w:szCs w:val="20"/>
          </w:rPr>
          <w:t>What is Defense in Depth? Strategy for Cybersecurity</w:t>
        </w:r>
      </w:hyperlink>
    </w:p>
    <w:p w14:paraId="1B6DFBCB" w14:textId="06D67972" w:rsidR="0073514B" w:rsidRDefault="0073514B">
      <w:pPr>
        <w:rPr>
          <w:sz w:val="20"/>
          <w:szCs w:val="20"/>
        </w:rPr>
      </w:pPr>
      <w:hyperlink r:id="rId20" w:history="1">
        <w:r w:rsidRPr="0073514B">
          <w:rPr>
            <w:rStyle w:val="Hyperlink"/>
            <w:sz w:val="20"/>
            <w:szCs w:val="20"/>
          </w:rPr>
          <w:t>Perimeter Security</w:t>
        </w:r>
      </w:hyperlink>
    </w:p>
    <w:p w14:paraId="3BF0AA85" w14:textId="48F94679" w:rsidR="0073514B" w:rsidRDefault="0073514B">
      <w:pPr>
        <w:rPr>
          <w:sz w:val="20"/>
          <w:szCs w:val="20"/>
        </w:rPr>
      </w:pPr>
      <w:hyperlink r:id="rId21" w:history="1">
        <w:r w:rsidRPr="0073514B">
          <w:rPr>
            <w:rStyle w:val="Hyperlink"/>
            <w:sz w:val="20"/>
            <w:szCs w:val="20"/>
          </w:rPr>
          <w:t>What is an Advanced Persistent Threat?</w:t>
        </w:r>
      </w:hyperlink>
    </w:p>
    <w:p w14:paraId="7F5C3A95" w14:textId="26A06681" w:rsidR="0073514B" w:rsidRDefault="0073514B">
      <w:pPr>
        <w:rPr>
          <w:sz w:val="20"/>
          <w:szCs w:val="20"/>
        </w:rPr>
      </w:pPr>
      <w:hyperlink r:id="rId22" w:history="1">
        <w:r w:rsidRPr="0073514B">
          <w:rPr>
            <w:rStyle w:val="Hyperlink"/>
            <w:sz w:val="20"/>
            <w:szCs w:val="20"/>
          </w:rPr>
          <w:t>What is Lateral Movement and How to Detect and Prevent it?</w:t>
        </w:r>
      </w:hyperlink>
    </w:p>
    <w:p w14:paraId="6A7B28BC" w14:textId="50182878" w:rsidR="000075A9" w:rsidRDefault="000075A9">
      <w:pPr>
        <w:rPr>
          <w:sz w:val="20"/>
          <w:szCs w:val="20"/>
        </w:rPr>
      </w:pPr>
      <w:hyperlink r:id="rId23" w:history="1">
        <w:r w:rsidRPr="000075A9">
          <w:rPr>
            <w:rStyle w:val="Hyperlink"/>
            <w:sz w:val="20"/>
            <w:szCs w:val="20"/>
          </w:rPr>
          <w:t>How to Secure an Internal Network</w:t>
        </w:r>
      </w:hyperlink>
    </w:p>
    <w:p w14:paraId="426A806E" w14:textId="188BFFC1" w:rsidR="00995A0A" w:rsidRDefault="00995A0A">
      <w:pPr>
        <w:rPr>
          <w:sz w:val="20"/>
          <w:szCs w:val="20"/>
        </w:rPr>
      </w:pPr>
      <w:hyperlink r:id="rId24" w:history="1">
        <w:r w:rsidRPr="00995A0A">
          <w:rPr>
            <w:rStyle w:val="Hyperlink"/>
            <w:sz w:val="20"/>
            <w:szCs w:val="20"/>
          </w:rPr>
          <w:t>Symmetric vs Asymmetric Encryption: What is the Difference?</w:t>
        </w:r>
      </w:hyperlink>
    </w:p>
    <w:p w14:paraId="18B1F469" w14:textId="77777777" w:rsidR="0073514B" w:rsidRDefault="0073514B">
      <w:pPr>
        <w:rPr>
          <w:sz w:val="20"/>
          <w:szCs w:val="20"/>
        </w:rPr>
      </w:pPr>
    </w:p>
    <w:p w14:paraId="09A258E4" w14:textId="77777777" w:rsidR="00157645" w:rsidRPr="00454B38" w:rsidRDefault="00157645">
      <w:pPr>
        <w:rPr>
          <w:sz w:val="20"/>
          <w:szCs w:val="20"/>
        </w:rPr>
      </w:pPr>
    </w:p>
    <w:sectPr w:rsidR="00157645" w:rsidRPr="00454B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0DD"/>
    <w:rsid w:val="000030CF"/>
    <w:rsid w:val="000075A9"/>
    <w:rsid w:val="00064D19"/>
    <w:rsid w:val="000E1883"/>
    <w:rsid w:val="000F355D"/>
    <w:rsid w:val="00157645"/>
    <w:rsid w:val="001810DC"/>
    <w:rsid w:val="0026343B"/>
    <w:rsid w:val="00273120"/>
    <w:rsid w:val="00292044"/>
    <w:rsid w:val="002B64E4"/>
    <w:rsid w:val="002D54E3"/>
    <w:rsid w:val="002D62F2"/>
    <w:rsid w:val="002F3797"/>
    <w:rsid w:val="00351FF4"/>
    <w:rsid w:val="0036310D"/>
    <w:rsid w:val="00366107"/>
    <w:rsid w:val="00380458"/>
    <w:rsid w:val="00383046"/>
    <w:rsid w:val="00383EC3"/>
    <w:rsid w:val="003C27F5"/>
    <w:rsid w:val="003C4ED7"/>
    <w:rsid w:val="003E6CC9"/>
    <w:rsid w:val="00401662"/>
    <w:rsid w:val="004120DD"/>
    <w:rsid w:val="00427109"/>
    <w:rsid w:val="004503C2"/>
    <w:rsid w:val="00454B38"/>
    <w:rsid w:val="00456600"/>
    <w:rsid w:val="004E3FF9"/>
    <w:rsid w:val="004E5363"/>
    <w:rsid w:val="0052272A"/>
    <w:rsid w:val="00552F46"/>
    <w:rsid w:val="00575421"/>
    <w:rsid w:val="00593A5B"/>
    <w:rsid w:val="005B2A3A"/>
    <w:rsid w:val="005C1621"/>
    <w:rsid w:val="005C34F9"/>
    <w:rsid w:val="00612EEB"/>
    <w:rsid w:val="00637FE2"/>
    <w:rsid w:val="0067039F"/>
    <w:rsid w:val="00674E18"/>
    <w:rsid w:val="00693CBF"/>
    <w:rsid w:val="006A5A92"/>
    <w:rsid w:val="006E67BB"/>
    <w:rsid w:val="00702B6C"/>
    <w:rsid w:val="0073514B"/>
    <w:rsid w:val="007471CF"/>
    <w:rsid w:val="00751107"/>
    <w:rsid w:val="007811A3"/>
    <w:rsid w:val="007825E8"/>
    <w:rsid w:val="007C477B"/>
    <w:rsid w:val="007E3EEE"/>
    <w:rsid w:val="007E5D7E"/>
    <w:rsid w:val="007F0047"/>
    <w:rsid w:val="00837144"/>
    <w:rsid w:val="00866086"/>
    <w:rsid w:val="00917C7F"/>
    <w:rsid w:val="00975B59"/>
    <w:rsid w:val="00995A0A"/>
    <w:rsid w:val="009F049E"/>
    <w:rsid w:val="009F3DE9"/>
    <w:rsid w:val="00A358E1"/>
    <w:rsid w:val="00A62CA4"/>
    <w:rsid w:val="00AB0B77"/>
    <w:rsid w:val="00B32AF3"/>
    <w:rsid w:val="00B6508F"/>
    <w:rsid w:val="00BA23A2"/>
    <w:rsid w:val="00BD4DD3"/>
    <w:rsid w:val="00BD5374"/>
    <w:rsid w:val="00BD79C5"/>
    <w:rsid w:val="00C03221"/>
    <w:rsid w:val="00C92487"/>
    <w:rsid w:val="00CA6F91"/>
    <w:rsid w:val="00D21BCE"/>
    <w:rsid w:val="00D401DF"/>
    <w:rsid w:val="00D61290"/>
    <w:rsid w:val="00D767F1"/>
    <w:rsid w:val="00D950A6"/>
    <w:rsid w:val="00DA584C"/>
    <w:rsid w:val="00E25562"/>
    <w:rsid w:val="00E72F04"/>
    <w:rsid w:val="00EA5067"/>
    <w:rsid w:val="00ED319D"/>
    <w:rsid w:val="00F17891"/>
    <w:rsid w:val="00F36089"/>
    <w:rsid w:val="00FA5206"/>
    <w:rsid w:val="00FB080F"/>
    <w:rsid w:val="00FC4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AEB72"/>
  <w15:chartTrackingRefBased/>
  <w15:docId w15:val="{CEBEAFDE-86E0-43E8-997F-6155DA1C8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20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20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20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20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20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20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20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20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20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20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20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20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20D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20D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20D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20D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20D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20D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20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20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20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20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20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20D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20D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20D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20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20D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20D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120D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20D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12EEB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69keWZmGnF8" TargetMode="External"/><Relationship Id="rId13" Type="http://schemas.openxmlformats.org/officeDocument/2006/relationships/hyperlink" Target="https://www.ibm.com/topics/attack-surface" TargetMode="External"/><Relationship Id="rId18" Type="http://schemas.openxmlformats.org/officeDocument/2006/relationships/hyperlink" Target="https://informationshield.com/2023/10/27/security-policies-standard-and-procedures-whats-the-difference/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www.imperva.com/learn/application-security/apt-advanced-persistent-threat/" TargetMode="External"/><Relationship Id="rId7" Type="http://schemas.openxmlformats.org/officeDocument/2006/relationships/hyperlink" Target="https://www.youtube.com/watch?v=3zRSL91E_1U" TargetMode="External"/><Relationship Id="rId12" Type="http://schemas.openxmlformats.org/officeDocument/2006/relationships/hyperlink" Target="https://www.youtube.com/watch?v=dJs-lwlwqiE" TargetMode="External"/><Relationship Id="rId17" Type="http://schemas.openxmlformats.org/officeDocument/2006/relationships/hyperlink" Target="https://www.algosec.com/blog/network-security-risk-assessment/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vmware.com/topics/glossary/content/threat-analysis.html" TargetMode="External"/><Relationship Id="rId20" Type="http://schemas.openxmlformats.org/officeDocument/2006/relationships/hyperlink" Target="https://www.acalvio.com/resources/glossary/perimeter-security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iV-FjzwIY34" TargetMode="External"/><Relationship Id="rId11" Type="http://schemas.openxmlformats.org/officeDocument/2006/relationships/hyperlink" Target="https://www.youtube.com/watch?v=sGthMsDlqew" TargetMode="External"/><Relationship Id="rId24" Type="http://schemas.openxmlformats.org/officeDocument/2006/relationships/hyperlink" Target="https://www.trentonsystems.com/en-us/resource-hub/blog/symmetric-vs-asymmetric-encryption" TargetMode="External"/><Relationship Id="rId5" Type="http://schemas.openxmlformats.org/officeDocument/2006/relationships/hyperlink" Target="https://www.youtube.com/watch?v=uCcTI365Dfk" TargetMode="External"/><Relationship Id="rId15" Type="http://schemas.openxmlformats.org/officeDocument/2006/relationships/hyperlink" Target="https://www.csoonline.com/article/568917/the-cia-triad-definition-components-and-examples.html" TargetMode="External"/><Relationship Id="rId23" Type="http://schemas.openxmlformats.org/officeDocument/2006/relationships/hyperlink" Target="https://www.vaadata.com/blog/how-to-secure-an-internal-network/" TargetMode="External"/><Relationship Id="rId10" Type="http://schemas.openxmlformats.org/officeDocument/2006/relationships/hyperlink" Target="https://www.youtube.com/watch?v=a7TjOaoEc3M" TargetMode="External"/><Relationship Id="rId19" Type="http://schemas.openxmlformats.org/officeDocument/2006/relationships/hyperlink" Target="https://www.wallarm.com/what/defense-in-depth-concept" TargetMode="External"/><Relationship Id="rId4" Type="http://schemas.openxmlformats.org/officeDocument/2006/relationships/hyperlink" Target="https://www.youtube.com/watch?v=3KcPLJzB1Xc" TargetMode="External"/><Relationship Id="rId9" Type="http://schemas.openxmlformats.org/officeDocument/2006/relationships/hyperlink" Target="https://www.youtube.com/watch?v=mbr2JkK8-HM" TargetMode="External"/><Relationship Id="rId14" Type="http://schemas.openxmlformats.org/officeDocument/2006/relationships/hyperlink" Target="https://www.cynet.com/incident-response/nist-incident-response/" TargetMode="External"/><Relationship Id="rId22" Type="http://schemas.openxmlformats.org/officeDocument/2006/relationships/hyperlink" Target="https://www.exabeam.com/explainers/what-are-ttps/what-is-lateral-movement-and-how-to-detect-and-prevent-i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Case</dc:creator>
  <cp:keywords/>
  <dc:description/>
  <cp:lastModifiedBy>Tom Case</cp:lastModifiedBy>
  <cp:revision>3</cp:revision>
  <dcterms:created xsi:type="dcterms:W3CDTF">2024-07-21T20:55:00Z</dcterms:created>
  <dcterms:modified xsi:type="dcterms:W3CDTF">2024-07-21T22:50:00Z</dcterms:modified>
</cp:coreProperties>
</file>